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5C" w:rsidRPr="00B9755C" w:rsidRDefault="00B9755C" w:rsidP="00B9755C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B9755C">
        <w:rPr>
          <w:rFonts w:ascii="Arial" w:eastAsia="Times New Roman" w:hAnsi="Arial" w:cs="Arial"/>
          <w:color w:val="333333"/>
          <w:sz w:val="51"/>
          <w:szCs w:val="51"/>
          <w:lang w:eastAsia="ru-RU"/>
        </w:rPr>
        <w:t>ПУБЛИЧНЫЙ ДОГОВОР-ОФЕРТА</w:t>
      </w:r>
      <w:r w:rsidRPr="00B9755C">
        <w:rPr>
          <w:rFonts w:ascii="Arial" w:eastAsia="Times New Roman" w:hAnsi="Arial" w:cs="Arial"/>
          <w:color w:val="333333"/>
          <w:sz w:val="51"/>
          <w:szCs w:val="51"/>
          <w:lang w:eastAsia="ru-RU"/>
        </w:rPr>
        <w:br/>
        <w:t xml:space="preserve">Интернет магазина </w:t>
      </w:r>
      <w:r>
        <w:rPr>
          <w:rFonts w:ascii="Arial" w:eastAsia="Times New Roman" w:hAnsi="Arial" w:cs="Arial"/>
          <w:color w:val="333333"/>
          <w:sz w:val="51"/>
          <w:szCs w:val="51"/>
          <w:lang w:val="en-US" w:eastAsia="ru-RU"/>
        </w:rPr>
        <w:t>mobparts</w:t>
      </w:r>
      <w:r w:rsidRPr="00B9755C">
        <w:rPr>
          <w:rFonts w:ascii="Arial" w:eastAsia="Times New Roman" w:hAnsi="Arial" w:cs="Arial"/>
          <w:color w:val="333333"/>
          <w:sz w:val="51"/>
          <w:szCs w:val="51"/>
          <w:lang w:eastAsia="ru-RU"/>
        </w:rPr>
        <w:t>.</w:t>
      </w:r>
      <w:proofErr w:type="spellStart"/>
      <w:r w:rsidRPr="00B9755C">
        <w:rPr>
          <w:rFonts w:ascii="Arial" w:eastAsia="Times New Roman" w:hAnsi="Arial" w:cs="Arial"/>
          <w:color w:val="333333"/>
          <w:sz w:val="51"/>
          <w:szCs w:val="51"/>
          <w:lang w:eastAsia="ru-RU"/>
        </w:rPr>
        <w:t>kz</w:t>
      </w:r>
      <w:proofErr w:type="spellEnd"/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Настоящий договор между интернет – магазином </w:t>
      </w:r>
      <w:r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Mobparts.kz</w:t>
      </w: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, именуемым в дальнейшем «Интернет магазин, и пользователем услуг интернет - магазина, именуемым в дальнейшем «Покупатель» определяет условия приобретения товаров чер</w:t>
      </w:r>
      <w:r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ез сайт интернет – магазина mobparts.kz</w:t>
      </w:r>
    </w:p>
    <w:p w:rsidR="00B9755C" w:rsidRPr="00B9755C" w:rsidRDefault="00B9755C" w:rsidP="00B9755C">
      <w:pPr>
        <w:shd w:val="clear" w:color="auto" w:fill="FFFFFF"/>
        <w:spacing w:before="750" w:after="450" w:line="240" w:lineRule="auto"/>
        <w:jc w:val="center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B9755C">
        <w:rPr>
          <w:rFonts w:ascii="Arial" w:eastAsia="Times New Roman" w:hAnsi="Arial" w:cs="Arial"/>
          <w:color w:val="333333"/>
          <w:sz w:val="51"/>
          <w:szCs w:val="51"/>
          <w:lang w:eastAsia="ru-RU"/>
        </w:rPr>
        <w:t>1.ОБЩИЕ ПОЛОЖЕНИЯ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1.1. Товарищество с ограниченной ответственностью «МОБПАРТС </w:t>
      </w:r>
      <w:proofErr w:type="gramStart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КАЗАХСТАН</w:t>
      </w:r>
      <w:r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 </w:t>
      </w: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»</w:t>
      </w:r>
      <w:proofErr w:type="gramEnd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 публикует настоящий договор купли-продажи, являющийся публичным договором - офертой (предложением) в адрес физических и юридических лиц в соответствии со ст. 447 Гражданского Кодекса Республики Казахстан (далее – ГК РК).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1.2. Настоящая публичная оферта (именуемая в дальнейшем «Оферта») определяет все существенные условия договора между ТОО «</w:t>
      </w: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МОБПАРТС КАЗАХСТАН</w:t>
      </w: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» и лицом, акцептовавшим Оферту.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1.3. Настоящий договор заключается между Покупателем и интернет - магазином в момент оформления заказа.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1.4. Оферта может быть принята любым физическим или юридическим лицом на территории Республики Казахстан, имеющим намерение приобрести товар и/или услуги, реализуемые/предоставляемые ТОО «</w:t>
      </w: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МОБПАРТС КАЗАХСТАН</w:t>
      </w: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» через интернет-мага</w:t>
      </w:r>
      <w:r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зин, расположенный на сайте mobparts.kz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1.5. Покупатель безоговорочно принимает все условия, содержащиеся в оферте в целом (т.е. в полном объеме и без исключений).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1.6. В случае принятия условий настоящего договора (т.е. публичной оферты интернет - магазина), физическое или юридическое лицо, производящее акцепт оферты, становится Покупателем.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1.7. Акцептом является получение Продавцом сообщения о намерении физического или юридического лица приобрести товар на условиях, предложенных Продавцом.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1.8. Оферта, все приложения к ней, а также вся дополнительная информация о товарах/услугах ТОО </w:t>
      </w:r>
      <w:r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«МОБПАРТС КАЗАХСТАН», опубликована на сайте mobparts.kz</w:t>
      </w:r>
    </w:p>
    <w:p w:rsidR="00B9755C" w:rsidRPr="00B9755C" w:rsidRDefault="00B9755C" w:rsidP="00B9755C">
      <w:pPr>
        <w:shd w:val="clear" w:color="auto" w:fill="FFFFFF"/>
        <w:spacing w:before="750" w:after="450" w:line="240" w:lineRule="auto"/>
        <w:jc w:val="center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B9755C">
        <w:rPr>
          <w:rFonts w:ascii="Arial" w:eastAsia="Times New Roman" w:hAnsi="Arial" w:cs="Arial"/>
          <w:color w:val="333333"/>
          <w:sz w:val="51"/>
          <w:szCs w:val="51"/>
          <w:lang w:eastAsia="ru-RU"/>
        </w:rPr>
        <w:lastRenderedPageBreak/>
        <w:t>2.СТАТУС ИНТЕРНЕТ - МАГАЗИНА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2.1. Интернет-магазин является собственностью ТОО </w:t>
      </w:r>
      <w:r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«МОБПАРТС КАЗАХСТАН»</w:t>
      </w: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 и предназначен для организации дистанционного способа продажи товаров через сеть интернет.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2.2. Сделки интернет-магазина, регулируются договором купли-продажи (</w:t>
      </w:r>
      <w:proofErr w:type="spellStart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см.ниже</w:t>
      </w:r>
      <w:proofErr w:type="spellEnd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) на условиях публичной </w:t>
      </w:r>
      <w:r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оферты, размещенным по адресу г</w:t>
      </w: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. </w:t>
      </w:r>
      <w:r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Алматы</w:t>
      </w: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, </w:t>
      </w:r>
      <w:r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проспект </w:t>
      </w:r>
      <w:proofErr w:type="spellStart"/>
      <w:r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Жибек</w:t>
      </w:r>
      <w:proofErr w:type="spellEnd"/>
      <w:r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 </w:t>
      </w:r>
      <w:proofErr w:type="spellStart"/>
      <w:r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Жолы</w:t>
      </w:r>
      <w:proofErr w:type="spellEnd"/>
      <w:r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 39</w:t>
      </w: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. Произведя акцепт оферты (т.е. оплату оформленного в интернет-магазине заказа), Покупатель получает в собственность товар на условиях Договора купли-продажи.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2.3. Интернет-магазин не несет ответственности за содержание и достоверность информации, предоставленной Покупателем при оформлении заказа.</w:t>
      </w:r>
    </w:p>
    <w:p w:rsidR="00B9755C" w:rsidRPr="00B9755C" w:rsidRDefault="00B9755C" w:rsidP="00B9755C">
      <w:pPr>
        <w:shd w:val="clear" w:color="auto" w:fill="FFFFFF"/>
        <w:spacing w:before="750" w:after="450" w:line="240" w:lineRule="auto"/>
        <w:jc w:val="center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B9755C">
        <w:rPr>
          <w:rFonts w:ascii="Arial" w:eastAsia="Times New Roman" w:hAnsi="Arial" w:cs="Arial"/>
          <w:color w:val="333333"/>
          <w:sz w:val="51"/>
          <w:szCs w:val="51"/>
          <w:lang w:eastAsia="ru-RU"/>
        </w:rPr>
        <w:t>3.СТАТУС ПОКУПАТЕЛЯ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3.1. Покупатель несет ответственность за достоверность предоставленной при оформлении заказа информации, и ее чистоту от претензий третьих лиц.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3.2. Покупатель подтверждает свое согласие с условиями, установленными настоящим Договором, путем проставления отметки в графе «Условия Договора мною прочитаны полностью, все условия Договора мне понятны, со всеми условиями Договора я согласен» при оформлении заказа.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3.3. Информация, предоставленная </w:t>
      </w:r>
      <w:proofErr w:type="gramStart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Покупателем</w:t>
      </w:r>
      <w:proofErr w:type="gramEnd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 является конфиденциальной. </w:t>
      </w:r>
      <w:proofErr w:type="gramStart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Покупатель</w:t>
      </w:r>
      <w:proofErr w:type="gramEnd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 предоставляя свои персональные данные, зарегистрировавшись на сайте или заполнении заявки дает своими действиями согласие на обработку его персональных данных в целях исполнения пользовательского соглашения. Интернет-магазин использует информацию о Покупателе исключительно в целях функционирования интернет-магазина (отправление уведомления Покупателю о выполнении заказа и т.д.) и в случаях, указанных в настоящем Договоре-оферте.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3.4. Товар приобретается Покупателем исключительно для личных, семейных, домашних нужд, не связанных с осуществлением предпринимательской деятельности. Использование ресурса интернет-магазина для просмотра и выбора товара, а </w:t>
      </w:r>
      <w:proofErr w:type="gramStart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так же</w:t>
      </w:r>
      <w:proofErr w:type="gramEnd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 для оформления заказа является для Покупателя безвозмездным.</w:t>
      </w:r>
    </w:p>
    <w:p w:rsidR="00B9755C" w:rsidRPr="00B9755C" w:rsidRDefault="00B9755C" w:rsidP="00B9755C">
      <w:pPr>
        <w:shd w:val="clear" w:color="auto" w:fill="FFFFFF"/>
        <w:spacing w:before="750" w:after="450" w:line="240" w:lineRule="auto"/>
        <w:jc w:val="center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B9755C">
        <w:rPr>
          <w:rFonts w:ascii="Arial" w:eastAsia="Times New Roman" w:hAnsi="Arial" w:cs="Arial"/>
          <w:color w:val="333333"/>
          <w:sz w:val="51"/>
          <w:szCs w:val="51"/>
          <w:lang w:eastAsia="ru-RU"/>
        </w:rPr>
        <w:t>4.ПРЕДМЕТ ОФЕРТЫ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lastRenderedPageBreak/>
        <w:t>4.1. Продавец, на основании заказов Покупателя, продаёт Покупателю товар в соответствии с условиями и по ценам, установленным Продавцом в оферте и приложениях к ней.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4.2. Доставка товаров, заказанных и оплаченных Покупателем, осуществляется Продавцом или Перевозчиком. Покупатель имеет право забрать товар со склада Продавца самостоятельно (самовывоз). Покупателю при оформлении заказа предоставляется право выбора способа доставки.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4.3. К отношениям между Покупателем и Продавцом применяются положения ГК РК, Закон Республики Казахстан от 04.05.2010 N 274-IV "О защите прав потребителей", а также иные нормативные правовые акты, принятые в соответствии с ними.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4.4. Физическое или юридическое лицо считается принявшим все условия оферты (акцепт оферты) и приложений к ней в полном объеме и без исключений с момента получения Продавцом сообщения о намерении Покупателя приобрести товар на условиях, предложенных Продавцом. В случае акцепта оферты физическое или юридическое лицо считается заключившим с Продавцом договор купли-продажи заказанных товаров и приобретает статус Покупателя.</w:t>
      </w:r>
    </w:p>
    <w:p w:rsidR="00B9755C" w:rsidRPr="00B9755C" w:rsidRDefault="00B9755C" w:rsidP="00B9755C">
      <w:pPr>
        <w:shd w:val="clear" w:color="auto" w:fill="FFFFFF"/>
        <w:spacing w:before="750" w:after="450" w:line="240" w:lineRule="auto"/>
        <w:jc w:val="center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B9755C">
        <w:rPr>
          <w:rFonts w:ascii="Arial" w:eastAsia="Times New Roman" w:hAnsi="Arial" w:cs="Arial"/>
          <w:color w:val="333333"/>
          <w:sz w:val="51"/>
          <w:szCs w:val="51"/>
          <w:lang w:eastAsia="ru-RU"/>
        </w:rPr>
        <w:t>5.ПОРЯДОК ЗАКЛЮЧЕНИЯ ДОГОВОРА КУПЛИ-ПРОДАЖИ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5.1. Покупатель может оформить заказ самостоятельно на сайте интернет - магазина, либо через менеджера по телефонам, указанным на сайте, на условиях Договора купли-продажи (публичной оферты интернет - магазина).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5.2. При оформлении заказа в интернет - магазине, Покупатель обязан предоставить о себе информацию:</w:t>
      </w:r>
    </w:p>
    <w:p w:rsidR="00B9755C" w:rsidRPr="00B9755C" w:rsidRDefault="00B9755C" w:rsidP="00B9755C">
      <w:pPr>
        <w:numPr>
          <w:ilvl w:val="0"/>
          <w:numId w:val="1"/>
        </w:numPr>
        <w:shd w:val="clear" w:color="auto" w:fill="FFFFFF"/>
        <w:spacing w:before="180" w:after="150" w:line="240" w:lineRule="auto"/>
        <w:ind w:left="0"/>
        <w:rPr>
          <w:rFonts w:ascii="Roboto" w:eastAsia="Times New Roman" w:hAnsi="Roboto" w:cs="Times New Roman"/>
          <w:color w:val="0079D1"/>
          <w:sz w:val="21"/>
          <w:szCs w:val="21"/>
          <w:lang w:eastAsia="ru-RU"/>
        </w:rPr>
      </w:pPr>
      <w:r w:rsidRPr="00B9755C">
        <w:rPr>
          <w:rFonts w:ascii="Roboto" w:eastAsia="Times New Roman" w:hAnsi="Roboto" w:cs="Times New Roman"/>
          <w:color w:val="0079D1"/>
          <w:sz w:val="21"/>
          <w:szCs w:val="21"/>
          <w:lang w:eastAsia="ru-RU"/>
        </w:rPr>
        <w:t>Ф.И.О. (для физических лиц) или полное наименование, ИНН (для юридических лиц) Покупателя Товара;</w:t>
      </w:r>
    </w:p>
    <w:p w:rsidR="00B9755C" w:rsidRPr="00B9755C" w:rsidRDefault="00B9755C" w:rsidP="00B9755C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0079D1"/>
          <w:sz w:val="21"/>
          <w:szCs w:val="21"/>
          <w:lang w:eastAsia="ru-RU"/>
        </w:rPr>
      </w:pPr>
      <w:r w:rsidRPr="00B9755C">
        <w:rPr>
          <w:rFonts w:ascii="Roboto" w:eastAsia="Times New Roman" w:hAnsi="Roboto" w:cs="Times New Roman"/>
          <w:color w:val="0079D1"/>
          <w:sz w:val="21"/>
          <w:szCs w:val="21"/>
          <w:lang w:eastAsia="ru-RU"/>
        </w:rPr>
        <w:t>адрес доставки Товара;</w:t>
      </w:r>
    </w:p>
    <w:p w:rsidR="00B9755C" w:rsidRPr="00B9755C" w:rsidRDefault="00B9755C" w:rsidP="00B9755C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0079D1"/>
          <w:sz w:val="21"/>
          <w:szCs w:val="21"/>
          <w:lang w:eastAsia="ru-RU"/>
        </w:rPr>
      </w:pPr>
      <w:r w:rsidRPr="00B9755C">
        <w:rPr>
          <w:rFonts w:ascii="Roboto" w:eastAsia="Times New Roman" w:hAnsi="Roboto" w:cs="Times New Roman"/>
          <w:color w:val="0079D1"/>
          <w:sz w:val="21"/>
          <w:szCs w:val="21"/>
          <w:lang w:eastAsia="ru-RU"/>
        </w:rPr>
        <w:t>контактный телефон и электронную почту Покупателя Товара.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5.3. Волеизъявление Покупателя осуществляется посредством внесения последним соответствующих данных в форму заказа в интернет -магазине либо подачей заявки через менеджера интернет - магазина или по электронной почте (e-mail).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5.4. Интернет-магазин не редактирует информацию о Покупателе.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5.5. Для получения бумажного экземпляра Договора купли-продажи, Покупатель отправляет заявку по электронной почте или телефону, указанным на сайте.</w:t>
      </w:r>
    </w:p>
    <w:p w:rsidR="00B9755C" w:rsidRPr="00B9755C" w:rsidRDefault="00B9755C" w:rsidP="00B9755C">
      <w:pPr>
        <w:shd w:val="clear" w:color="auto" w:fill="FFFFFF"/>
        <w:spacing w:before="750" w:after="450" w:line="240" w:lineRule="auto"/>
        <w:jc w:val="center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B9755C">
        <w:rPr>
          <w:rFonts w:ascii="Arial" w:eastAsia="Times New Roman" w:hAnsi="Arial" w:cs="Arial"/>
          <w:color w:val="333333"/>
          <w:sz w:val="51"/>
          <w:szCs w:val="51"/>
          <w:lang w:eastAsia="ru-RU"/>
        </w:rPr>
        <w:lastRenderedPageBreak/>
        <w:t>6.ИНФОРМАЦИЯ О ТОВАРЕ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6.1. Товар представлен на сайте через графические изображения-образцы, являющиеся собственностью интернет - магазина.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6.2. Каждое графическое изображение -образец сопровождается текстовой информацией: наименованием, размерным рядом (при необходимости), ценой и описанием товара.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6.3. Все информационные материалы, представленные в интернет - магазине, носят справочный характер и не могут в полной мере передавать информацию о свойствах и характеристиках товара, включая цвета, размеры и формы. В случае возникновения у Покупателя вопросов, касающихся свойств и характеристик товара, Покупатель должен перед оформлением заказа обратиться к Продавцу </w:t>
      </w:r>
      <w:proofErr w:type="gramStart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по телефонам</w:t>
      </w:r>
      <w:proofErr w:type="gramEnd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 указанным на сайте.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6.4. По просьбе Покупателя менеджер интернет - магазина обязан предоставить (по телефону или посредством электронной почты) прочую информацию, необходимую и достаточную, с точки зрения Покупателя, для принятия им решения о покупке товара.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6.5. Покупатель уведомлен о том, </w:t>
      </w:r>
      <w:proofErr w:type="gramStart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что</w:t>
      </w:r>
      <w:proofErr w:type="gramEnd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 приобретая товар со скидкой, установленной в связи с его недостатками (дефектами), он лишается права ссылаться на них в дальнейшем.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6.6. Покупатель уведомлен Продавцом о том, что товар, указанный в счете отдельными позициями </w:t>
      </w:r>
      <w:proofErr w:type="gramStart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в любом случае</w:t>
      </w:r>
      <w:proofErr w:type="gramEnd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 не является комплектом.</w:t>
      </w:r>
    </w:p>
    <w:p w:rsidR="00B9755C" w:rsidRPr="00B9755C" w:rsidRDefault="00B9755C" w:rsidP="00B9755C">
      <w:pPr>
        <w:shd w:val="clear" w:color="auto" w:fill="FFFFFF"/>
        <w:spacing w:before="750" w:after="450" w:line="240" w:lineRule="auto"/>
        <w:jc w:val="center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B9755C">
        <w:rPr>
          <w:rFonts w:ascii="Arial" w:eastAsia="Times New Roman" w:hAnsi="Arial" w:cs="Arial"/>
          <w:color w:val="333333"/>
          <w:sz w:val="51"/>
          <w:szCs w:val="51"/>
          <w:lang w:eastAsia="ru-RU"/>
        </w:rPr>
        <w:t>7.ПОРЯДОК ПРИОБРЕТЕНИЯ ТОВАРА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7.1. Покупатель вправе оформить заказ на любой товар, представленный в интернет - магазине. Каждый товар может быть заказан в любом количестве. Исключения из указанного правила указаны в описании каждого товара в случае проведения акций, снятия товара с продажи и т.п.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7.2. Заказ может быть оформлен Покупателем по телефонам, указанным на сайте, или оформлен самостоятельно на сайте.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7.3. После оформления заказа Продавец подтверждает заказ Покупателя путем отправления на e-mail Покупателя информации, подтверждающий принятие заказа, с указанием наименования, размера, цены выбранного товара и общей суммы заказа или менеджер интернет - магазина связывается с Покупателем по телефону.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lastRenderedPageBreak/>
        <w:t>7.4. При отсутствии товара на складе менеджер интернет - магазина обязан поставить в известность об этом Покупателя (по телефону или посредством электронной почты).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7.5. Покупатель вправе сделать предварительный заказ на временно отсутствующий на складе товар.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7.6. При отсутствии товара Покупатель вправе заменить его другим товаром либо аннулировать заказ.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7.7. Срок поставки товара составляет не более 30 дней и начинает исчисляться на следующий день после получения Продавцом сообщения о намерении Покупателя приобрести товар на условиях, предложенных Продавцом.</w:t>
      </w:r>
    </w:p>
    <w:p w:rsidR="00B9755C" w:rsidRPr="00B9755C" w:rsidRDefault="00B9755C" w:rsidP="00B9755C">
      <w:pPr>
        <w:shd w:val="clear" w:color="auto" w:fill="FFFFFF"/>
        <w:spacing w:before="750" w:after="450" w:line="240" w:lineRule="auto"/>
        <w:jc w:val="center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B9755C">
        <w:rPr>
          <w:rFonts w:ascii="Arial" w:eastAsia="Times New Roman" w:hAnsi="Arial" w:cs="Arial"/>
          <w:color w:val="333333"/>
          <w:sz w:val="51"/>
          <w:szCs w:val="51"/>
          <w:lang w:eastAsia="ru-RU"/>
        </w:rPr>
        <w:t>8.ЦЕНА ТОВАРА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8.1. Цена товара в интернет - магазине указана в тенге Республики Казахстан за единицу товара.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8.2. Указанная на сайте цена товара может быть изменена интернет - магазином в одностороннем порядке, при этом цена на заказанный и оплаченный Покупателем товар изменению не подлежит.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8.3. Полная стоимость заказа состоит из каталожной стоимости товара, стоимости доставки и стоимости подъёма на этаж.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8.4. Стоимость услуг, предоставляемых Покупателю Продавцом при покупке товара в интернет -магазине указана в разделе «Оплата и Доставка».</w:t>
      </w:r>
    </w:p>
    <w:p w:rsidR="00B9755C" w:rsidRPr="00B9755C" w:rsidRDefault="00B9755C" w:rsidP="00B9755C">
      <w:pPr>
        <w:shd w:val="clear" w:color="auto" w:fill="FFFFFF"/>
        <w:spacing w:before="750" w:after="450" w:line="240" w:lineRule="auto"/>
        <w:jc w:val="center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B9755C">
        <w:rPr>
          <w:rFonts w:ascii="Arial" w:eastAsia="Times New Roman" w:hAnsi="Arial" w:cs="Arial"/>
          <w:color w:val="333333"/>
          <w:sz w:val="51"/>
          <w:szCs w:val="51"/>
          <w:lang w:eastAsia="ru-RU"/>
        </w:rPr>
        <w:t>9.ОПЛАТА ТОВАРА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9.1. Способы и порядок оплаты товара указаны на сайте в разделе «Оплата и Доставка». При необходимости порядок и условия оплаты заказанного товара оговариваются Покупателем с менеджером интернет -магазина.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9.2. При наличной форме оплаты Покупатель обязан уплатить Продавцу цену товара в момент его передачи путем передачи денег представителю интернет -магазина, который доставит товар.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9.3. Оплата безналичным расчетом производится согласно оформленному счёту в течение трёх банковских дней. После поступления денежных средств на счет Продавца, менеджер интернет -магазина согласовывает с Покупателем срок доставки. При безналичной форме оплаты обязанность Покупателя по уплате цены товара считается исполненной с момента зачисления соответствующих денежных средств на расчетный счет, указанный Продавцом.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lastRenderedPageBreak/>
        <w:t>9.4. Покупатель оплачивает заказ любым способом, выбранным в интернет -магазине.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9.5. Расчеты Сторон при оплате заказа осуществляются в тенге Республики Казахстан.</w:t>
      </w:r>
    </w:p>
    <w:p w:rsidR="00B9755C" w:rsidRPr="00B9755C" w:rsidRDefault="00B9755C" w:rsidP="00B9755C">
      <w:pPr>
        <w:shd w:val="clear" w:color="auto" w:fill="FFFFFF"/>
        <w:spacing w:before="750" w:after="450" w:line="240" w:lineRule="auto"/>
        <w:jc w:val="center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B9755C">
        <w:rPr>
          <w:rFonts w:ascii="Arial" w:eastAsia="Times New Roman" w:hAnsi="Arial" w:cs="Arial"/>
          <w:color w:val="333333"/>
          <w:sz w:val="51"/>
          <w:szCs w:val="51"/>
          <w:lang w:eastAsia="ru-RU"/>
        </w:rPr>
        <w:t>10.ДОСТАВКА ТОВАРОВ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10.1. Способы, порядок и сроки доставки товара указаны на сайте в разделе «Оплата и Доставка». Порядок и условия доставки заказанного товара оговариваются Покупателем с менеджером интернет -магазина.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10.2. Самовывоз товара: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10.2.1. Продавец, получив уведомление о размещенном заказе, подтверждает его получение по телефону или по e-mail Покупателя и согласовывает с ним дату самовывоза товара.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10.2.2. Покупатель оплачивает (при наличной форме оплаты) и получает заказ по месту нахождения склада Продавца. Адреса, контакты и режим работы </w:t>
      </w:r>
      <w:proofErr w:type="gramStart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складов</w:t>
      </w:r>
      <w:proofErr w:type="gramEnd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 указанны</w:t>
      </w:r>
      <w:r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х</w:t>
      </w: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 на сайте Продавца в разделе «Контакты»). При безналичной форме оплаты Продавец дополнительно по телефону или по e-mail Покупателя подтверждает факт зачисления оплаты заказа на расчетный счет Продавца и только после этого согласовывает с Покупателем дату самовывоза товара.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10.2.3. Право собственности и риск случайной гибели, утраты или повреждения товара переходит к Покупателю с момента передачи товара Покупателю или его Представителю.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10.3. Доставка товара Продавцом: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10.3.1. Переход права собственности и риск случайной гибели, утраты или повреждения товара переходит к Покупателю с момента передачи товара Покупателю или Представителю в месте исполнения договора с момента подписания Сторонами акта приёма товара (товарной накладной.)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10.3.2. При доставке товар вручается Покупателю или Представителю.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10.4. Доставка товара Перевозчиком: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10.4.1. Право собственности и риск и риск случайной гибели, утраты или повреждения товара переходит с Продавца на Покупателя или Перевозчика (в соответствии с заключенным между Покупателем и Перевозчиком договором) с момента передачи товара Перевозчику в месте исполнения договора при подписании Сторонами акта приёма товара (товарной накладной и/или транспортной накладной и/или товарно-транспортной накладной).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10.4.2. Обязательство по передачи товара Покупателю, в том числе п. </w:t>
      </w:r>
      <w:proofErr w:type="gramStart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10.4.1.,</w:t>
      </w:r>
      <w:proofErr w:type="gramEnd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 считается исполненным с момента передачи товара Перевозчику.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lastRenderedPageBreak/>
        <w:t>10.4.3. Стоимость доставки товара в рамках каждого заказа рассчитывается исходя из веса и объема всех заказанных товаров, адреса доставки заказа, расценок перевозчика и оплачивается Покупателем самостоятельно.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10.5. Покупатель обязан принять товар по количеству и ассортименту в момент его приемки.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10.6. При получении товара Покупатель должен в присутствии представителя Продавца (перевозчика) проверить его соответствие товарной накладной, удостовериться по наименованию товара в количестве, качестве, комплектности товара.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10.7. Покупатель или Представитель при приемке товара подтверждает своей подписью в товарной накладной, что не имеет претензий к внешнему виду и комплектности товара.</w:t>
      </w:r>
    </w:p>
    <w:p w:rsidR="00B9755C" w:rsidRPr="00B9755C" w:rsidRDefault="00B9755C" w:rsidP="00B9755C">
      <w:pPr>
        <w:shd w:val="clear" w:color="auto" w:fill="FFFFFF"/>
        <w:spacing w:before="750" w:after="450" w:line="240" w:lineRule="auto"/>
        <w:jc w:val="center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B9755C">
        <w:rPr>
          <w:rFonts w:ascii="Arial" w:eastAsia="Times New Roman" w:hAnsi="Arial" w:cs="Arial"/>
          <w:color w:val="333333"/>
          <w:sz w:val="51"/>
          <w:szCs w:val="51"/>
          <w:lang w:eastAsia="ru-RU"/>
        </w:rPr>
        <w:t>11.ГАРАНТИИ НА ТОВАР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11.1. Гарантийный срок эксплуатации на товар оставляет 6 (шести) месяцев с момента передачи товара Покупателю или его Представителю, если иное не предусмотрено дополнительным соглашением. Гарантия не распространяется на изделия, эксплуатация которых производится не по назначению или с нарушением норм и правил эксплуатации, установленных на данный вид товара, а также определенных настоящим договором.</w:t>
      </w:r>
    </w:p>
    <w:p w:rsidR="00B9755C" w:rsidRPr="00B9755C" w:rsidRDefault="00B9755C" w:rsidP="00B9755C">
      <w:pPr>
        <w:shd w:val="clear" w:color="auto" w:fill="FFFFFF"/>
        <w:spacing w:before="750" w:after="450" w:line="240" w:lineRule="auto"/>
        <w:jc w:val="center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B9755C">
        <w:rPr>
          <w:rFonts w:ascii="Arial" w:eastAsia="Times New Roman" w:hAnsi="Arial" w:cs="Arial"/>
          <w:color w:val="333333"/>
          <w:sz w:val="51"/>
          <w:szCs w:val="51"/>
          <w:lang w:eastAsia="ru-RU"/>
        </w:rPr>
        <w:t>12.ВОЗВРАТ ТОВАРА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12.1. Покупатель вправе отказаться от товара в любое время до его передачи, а после передачи товара - в течение семи дней, в порядке и на условиях, предусмотренных Законом РК «О защите прав потребителей РК». Покупатель вправе отказаться от товара в любое время до его передачи, а после передачи товара - в течение 14 (четырнадцати) календарных дней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12.2. Возврат товара надлежащего качества возможен в случае, если сохранены его товарный вид (упаковка), потребительские свойства, а также документ, подтверждающий факт и условия покупки указанного товара.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12.3. 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Покупателем (в </w:t>
      </w:r>
      <w:proofErr w:type="spellStart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т.ч</w:t>
      </w:r>
      <w:proofErr w:type="spellEnd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. не стандартные (по желанию Покупателя) размеры и др.). Подтверждением того, что вещь имеет индивидуально-определенные свойства, является отличие </w:t>
      </w: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lastRenderedPageBreak/>
        <w:t>наполнения и размеров товара наполнению и размерам, указанным в интернет -магазине.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12.4. Возврат товара, в случаях, предусмотренных законом и настоящим Договором, производится по адресам, указанным на сайте в разделе «Контакты».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12.5. При отказе Покупателя от товара надлежащего качества Продавец возвращает ему сумму, уплаченную в соответствии с договором, за исключением расходов Продавца на доставку от Покупателя возвращенного товара, не позднее чем через 15 дней, с даты предъявления Покупателем соответствующего требования.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12.6. В случае, если возврат суммы осуществляется не одновременно с возвратом товара, возврат указанной суммы осуществляется Продавцом наличными денежными средствами по месту нахождения Продавца, или путем перечисления на банковский счет Покупателя с которого была осуществлена оплата товара или иной счет сообщенный Покупателем.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12.7. Указанный в настоящем пункте способ возврата денежных средств может использоваться Продавцом и в иных случаях возврата денежных средств, предусмотренных настоящим договором и законодательством РК.</w:t>
      </w:r>
    </w:p>
    <w:p w:rsidR="00B9755C" w:rsidRPr="00B9755C" w:rsidRDefault="00B9755C" w:rsidP="00B9755C">
      <w:pPr>
        <w:shd w:val="clear" w:color="auto" w:fill="FFFFFF"/>
        <w:spacing w:before="750" w:after="450" w:line="240" w:lineRule="auto"/>
        <w:jc w:val="center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B9755C">
        <w:rPr>
          <w:rFonts w:ascii="Arial" w:eastAsia="Times New Roman" w:hAnsi="Arial" w:cs="Arial"/>
          <w:color w:val="333333"/>
          <w:sz w:val="51"/>
          <w:szCs w:val="51"/>
          <w:lang w:eastAsia="ru-RU"/>
        </w:rPr>
        <w:t>13.ОТВЕТСТВЕННОСТЬ СТОРОН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13.1. Стороны несут ответственность в соответствии с законодательством РК.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13.2. Продавец не несет ответственности за ущерб, причиненный Покупателю вследствие ненадлежащего использования им товаров, заказанных в интернет -магазине.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13.3. Стороны освобождаются от ответственности за неисполнение или ненадлежащее исполнение обязательств по договору на время действия непреодолимой силы.</w:t>
      </w:r>
    </w:p>
    <w:p w:rsidR="00B9755C" w:rsidRPr="00B9755C" w:rsidRDefault="00B9755C" w:rsidP="00B9755C">
      <w:pPr>
        <w:shd w:val="clear" w:color="auto" w:fill="FFFFFF"/>
        <w:spacing w:before="750" w:after="450" w:line="240" w:lineRule="auto"/>
        <w:jc w:val="center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B9755C">
        <w:rPr>
          <w:rFonts w:ascii="Arial" w:eastAsia="Times New Roman" w:hAnsi="Arial" w:cs="Arial"/>
          <w:color w:val="333333"/>
          <w:sz w:val="51"/>
          <w:szCs w:val="51"/>
          <w:lang w:eastAsia="ru-RU"/>
        </w:rPr>
        <w:t>14.ПРОЧИЕ УСЛОВИЯ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14.1. К отношениям между Покупателем и Продавцом применяется законодательство Республики Казахстан.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14.2. При необходимости Продавец и Покупатель вправе в любое время оформить договор купли-продажи товара в форме письменного двухстороннего соглашения, не противоречащего положениям настоящей оферты.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lastRenderedPageBreak/>
        <w:t xml:space="preserve">14.3. В случае возникновения вопросов и претензий со стороны Покупателя, он должен обратиться в отдел продаж ТОО </w:t>
      </w:r>
      <w:r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«МОБПАРТС КАЗАХСТАН»</w:t>
      </w: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 по адресу: г. </w:t>
      </w:r>
      <w:r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Алматы</w:t>
      </w: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, </w:t>
      </w:r>
      <w:r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проспект </w:t>
      </w:r>
      <w:proofErr w:type="spellStart"/>
      <w:r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Жибек</w:t>
      </w:r>
      <w:proofErr w:type="spellEnd"/>
      <w:r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 </w:t>
      </w:r>
      <w:proofErr w:type="spellStart"/>
      <w:r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Жолы</w:t>
      </w:r>
      <w:proofErr w:type="spellEnd"/>
      <w:r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 39 </w:t>
      </w: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по телефону</w:t>
      </w:r>
      <w:r w:rsidRPr="00B9755C">
        <w:t xml:space="preserve"> </w:t>
      </w: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 xml:space="preserve">+7 705 848 08 38 или по </w:t>
      </w:r>
      <w:proofErr w:type="gramStart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e-mail:  info@mobparts.kz</w:t>
      </w:r>
      <w:proofErr w:type="gramEnd"/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14.4. Настоящий договор вступает в силу с даты акцепта Покупателем настоящей оферты и действует до полного исполнения обязательств Сторонами.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14.5. 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:rsidR="00B9755C" w:rsidRP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14.6. Интернет-магазин оставляет за собой право расширять и сокращать товарное предложение на сайте, регулировать доступ к покупке любых товаров, а также приостанавливать или прекращать продажу любых т</w:t>
      </w:r>
      <w:bookmarkStart w:id="0" w:name="_GoBack"/>
      <w:bookmarkEnd w:id="0"/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оваров по своему собственному усмотрению.</w:t>
      </w:r>
    </w:p>
    <w:p w:rsidR="00B9755C" w:rsidRDefault="00B9755C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  <w:r w:rsidRPr="00B9755C"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  <w:t>15.АДРЕС И РЕКВИЗИТЫ ПРОДАВЦА</w:t>
      </w:r>
    </w:p>
    <w:p w:rsidR="00EF7E16" w:rsidRPr="00B9755C" w:rsidRDefault="00EF7E16" w:rsidP="00B9755C">
      <w:pPr>
        <w:shd w:val="clear" w:color="auto" w:fill="FFFFFF"/>
        <w:spacing w:after="0" w:line="345" w:lineRule="atLeast"/>
        <w:rPr>
          <w:rFonts w:ascii="Roboto" w:eastAsia="Times New Roman" w:hAnsi="Roboto" w:cs="Times New Roman"/>
          <w:color w:val="4E4E4E"/>
          <w:sz w:val="24"/>
          <w:szCs w:val="24"/>
          <w:lang w:eastAsia="ru-RU"/>
        </w:rPr>
      </w:pPr>
    </w:p>
    <w:tbl>
      <w:tblPr>
        <w:tblW w:w="78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4962"/>
      </w:tblGrid>
      <w:tr w:rsidR="00EF7E16" w:rsidRPr="00EF7E16" w:rsidTr="00EF7E16">
        <w:trPr>
          <w:trHeight w:val="344"/>
        </w:trPr>
        <w:tc>
          <w:tcPr>
            <w:tcW w:w="2850" w:type="dxa"/>
          </w:tcPr>
          <w:p w:rsidR="00EF7E16" w:rsidRPr="00EF7E16" w:rsidRDefault="00EF7E16" w:rsidP="00EF7E16">
            <w:pPr>
              <w:spacing w:after="0"/>
              <w:rPr>
                <w:rFonts w:ascii="Roboto" w:hAnsi="Roboto"/>
                <w:sz w:val="16"/>
                <w:szCs w:val="16"/>
                <w:u w:val="single"/>
              </w:rPr>
            </w:pPr>
            <w:r w:rsidRPr="00EF7E16">
              <w:rPr>
                <w:rFonts w:ascii="Roboto" w:hAnsi="Roboto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4962" w:type="dxa"/>
          </w:tcPr>
          <w:p w:rsidR="00EF7E16" w:rsidRPr="00EF7E16" w:rsidRDefault="00EF7E16" w:rsidP="00EF7E16">
            <w:pPr>
              <w:spacing w:after="0"/>
              <w:rPr>
                <w:rFonts w:ascii="Roboto" w:hAnsi="Roboto"/>
                <w:b/>
                <w:sz w:val="16"/>
                <w:szCs w:val="16"/>
              </w:rPr>
            </w:pPr>
            <w:r w:rsidRPr="00EF7E16">
              <w:rPr>
                <w:rFonts w:ascii="Roboto" w:hAnsi="Roboto"/>
                <w:b/>
                <w:sz w:val="16"/>
                <w:szCs w:val="16"/>
              </w:rPr>
              <w:t>ТОО "МОБПАРТС КАЗАХСТАН"</w:t>
            </w:r>
          </w:p>
        </w:tc>
      </w:tr>
      <w:tr w:rsidR="00EF7E16" w:rsidRPr="00EF7E16" w:rsidTr="00EF7E16">
        <w:trPr>
          <w:trHeight w:val="344"/>
        </w:trPr>
        <w:tc>
          <w:tcPr>
            <w:tcW w:w="2850" w:type="dxa"/>
          </w:tcPr>
          <w:p w:rsidR="00EF7E16" w:rsidRPr="00EF7E16" w:rsidRDefault="00EF7E16" w:rsidP="00EF7E16">
            <w:pPr>
              <w:spacing w:after="0"/>
              <w:rPr>
                <w:rFonts w:ascii="Roboto" w:hAnsi="Roboto"/>
                <w:sz w:val="16"/>
                <w:szCs w:val="16"/>
              </w:rPr>
            </w:pPr>
            <w:r w:rsidRPr="00EF7E16">
              <w:rPr>
                <w:rFonts w:ascii="Roboto" w:hAnsi="Roboto"/>
                <w:sz w:val="16"/>
                <w:szCs w:val="16"/>
              </w:rPr>
              <w:t xml:space="preserve">Юридический адрес </w:t>
            </w:r>
          </w:p>
        </w:tc>
        <w:tc>
          <w:tcPr>
            <w:tcW w:w="4962" w:type="dxa"/>
          </w:tcPr>
          <w:p w:rsidR="00EF7E16" w:rsidRPr="00EF7E16" w:rsidRDefault="00EF7E16" w:rsidP="00EF7E16">
            <w:pPr>
              <w:spacing w:after="0"/>
              <w:rPr>
                <w:rFonts w:ascii="Roboto" w:hAnsi="Roboto"/>
                <w:sz w:val="16"/>
                <w:szCs w:val="16"/>
              </w:rPr>
            </w:pPr>
            <w:r w:rsidRPr="00EF7E16">
              <w:rPr>
                <w:rFonts w:ascii="Roboto" w:hAnsi="Roboto"/>
                <w:sz w:val="16"/>
                <w:szCs w:val="16"/>
              </w:rPr>
              <w:t xml:space="preserve">Казахстан, Алматы, Улица </w:t>
            </w:r>
            <w:proofErr w:type="spellStart"/>
            <w:r w:rsidRPr="00EF7E16">
              <w:rPr>
                <w:rFonts w:ascii="Roboto" w:hAnsi="Roboto"/>
                <w:sz w:val="16"/>
                <w:szCs w:val="16"/>
              </w:rPr>
              <w:t>Нурмакова</w:t>
            </w:r>
            <w:proofErr w:type="spellEnd"/>
            <w:r w:rsidRPr="00EF7E16">
              <w:rPr>
                <w:rFonts w:ascii="Roboto" w:hAnsi="Roboto"/>
                <w:sz w:val="16"/>
                <w:szCs w:val="16"/>
              </w:rPr>
              <w:t xml:space="preserve">, 26 · улица </w:t>
            </w:r>
            <w:proofErr w:type="spellStart"/>
            <w:r w:rsidRPr="00EF7E16">
              <w:rPr>
                <w:rFonts w:ascii="Roboto" w:hAnsi="Roboto"/>
                <w:sz w:val="16"/>
                <w:szCs w:val="16"/>
              </w:rPr>
              <w:t>Айтеке</w:t>
            </w:r>
            <w:proofErr w:type="spellEnd"/>
            <w:r w:rsidRPr="00EF7E16">
              <w:rPr>
                <w:rFonts w:ascii="Roboto" w:hAnsi="Roboto"/>
                <w:sz w:val="16"/>
                <w:szCs w:val="16"/>
              </w:rPr>
              <w:t xml:space="preserve"> би, 195 </w:t>
            </w:r>
          </w:p>
        </w:tc>
      </w:tr>
      <w:tr w:rsidR="00EF7E16" w:rsidRPr="00EF7E16" w:rsidTr="00EF7E16">
        <w:trPr>
          <w:trHeight w:val="344"/>
        </w:trPr>
        <w:tc>
          <w:tcPr>
            <w:tcW w:w="2850" w:type="dxa"/>
          </w:tcPr>
          <w:p w:rsidR="00EF7E16" w:rsidRPr="00EF7E16" w:rsidRDefault="00EF7E16" w:rsidP="00EF7E16">
            <w:pPr>
              <w:spacing w:after="0"/>
              <w:rPr>
                <w:rFonts w:ascii="Roboto" w:hAnsi="Roboto"/>
                <w:sz w:val="16"/>
                <w:szCs w:val="16"/>
              </w:rPr>
            </w:pPr>
            <w:r w:rsidRPr="00EF7E16">
              <w:rPr>
                <w:rFonts w:ascii="Roboto" w:hAnsi="Roboto"/>
                <w:sz w:val="16"/>
                <w:szCs w:val="16"/>
              </w:rPr>
              <w:t xml:space="preserve">Фактический адрес </w:t>
            </w:r>
          </w:p>
        </w:tc>
        <w:tc>
          <w:tcPr>
            <w:tcW w:w="4962" w:type="dxa"/>
          </w:tcPr>
          <w:p w:rsidR="00EF7E16" w:rsidRPr="00EF7E16" w:rsidRDefault="00EF7E16" w:rsidP="00EF7E16">
            <w:pPr>
              <w:spacing w:after="0"/>
              <w:rPr>
                <w:rFonts w:ascii="Roboto" w:hAnsi="Roboto"/>
                <w:sz w:val="16"/>
                <w:szCs w:val="16"/>
              </w:rPr>
            </w:pPr>
            <w:r w:rsidRPr="00EF7E16">
              <w:rPr>
                <w:rFonts w:ascii="Roboto" w:hAnsi="Roboto"/>
                <w:sz w:val="16"/>
                <w:szCs w:val="16"/>
              </w:rPr>
              <w:t xml:space="preserve">Казахстан, Алматы, проспект </w:t>
            </w:r>
            <w:proofErr w:type="spellStart"/>
            <w:r w:rsidRPr="00EF7E16">
              <w:rPr>
                <w:rFonts w:ascii="Roboto" w:hAnsi="Roboto"/>
                <w:sz w:val="16"/>
                <w:szCs w:val="16"/>
              </w:rPr>
              <w:t>Жибек</w:t>
            </w:r>
            <w:proofErr w:type="spellEnd"/>
            <w:r w:rsidRPr="00EF7E16">
              <w:rPr>
                <w:rFonts w:ascii="Roboto" w:hAnsi="Roboto"/>
                <w:sz w:val="16"/>
                <w:szCs w:val="16"/>
              </w:rPr>
              <w:t xml:space="preserve"> </w:t>
            </w:r>
            <w:proofErr w:type="spellStart"/>
            <w:r w:rsidRPr="00EF7E16">
              <w:rPr>
                <w:rFonts w:ascii="Roboto" w:hAnsi="Roboto"/>
                <w:sz w:val="16"/>
                <w:szCs w:val="16"/>
              </w:rPr>
              <w:t>Жолы</w:t>
            </w:r>
            <w:proofErr w:type="spellEnd"/>
            <w:r w:rsidRPr="00EF7E16">
              <w:rPr>
                <w:rFonts w:ascii="Roboto" w:hAnsi="Roboto"/>
                <w:sz w:val="16"/>
                <w:szCs w:val="16"/>
              </w:rPr>
              <w:t xml:space="preserve">, 39 · улица </w:t>
            </w:r>
            <w:proofErr w:type="spellStart"/>
            <w:r w:rsidRPr="00EF7E16">
              <w:rPr>
                <w:rFonts w:ascii="Roboto" w:hAnsi="Roboto"/>
                <w:sz w:val="16"/>
                <w:szCs w:val="16"/>
              </w:rPr>
              <w:t>Калдаякова</w:t>
            </w:r>
            <w:proofErr w:type="spellEnd"/>
            <w:r w:rsidRPr="00EF7E16">
              <w:rPr>
                <w:rFonts w:ascii="Roboto" w:hAnsi="Roboto"/>
                <w:sz w:val="16"/>
                <w:szCs w:val="16"/>
              </w:rPr>
              <w:t xml:space="preserve">, 6 </w:t>
            </w:r>
          </w:p>
        </w:tc>
      </w:tr>
      <w:tr w:rsidR="00EF7E16" w:rsidRPr="00EF7E16" w:rsidTr="00EF7E16">
        <w:trPr>
          <w:trHeight w:val="344"/>
        </w:trPr>
        <w:tc>
          <w:tcPr>
            <w:tcW w:w="2850" w:type="dxa"/>
          </w:tcPr>
          <w:p w:rsidR="00EF7E16" w:rsidRPr="00EF7E16" w:rsidRDefault="00EF7E16" w:rsidP="00EF7E16">
            <w:pPr>
              <w:spacing w:after="0"/>
              <w:rPr>
                <w:rFonts w:ascii="Roboto" w:hAnsi="Roboto"/>
                <w:sz w:val="16"/>
                <w:szCs w:val="16"/>
              </w:rPr>
            </w:pPr>
            <w:r w:rsidRPr="00EF7E16">
              <w:rPr>
                <w:rFonts w:ascii="Roboto" w:hAnsi="Roboto"/>
                <w:sz w:val="16"/>
                <w:szCs w:val="16"/>
              </w:rPr>
              <w:t>БСН/БИН, ЖСН/ИИН</w:t>
            </w:r>
          </w:p>
        </w:tc>
        <w:tc>
          <w:tcPr>
            <w:tcW w:w="4962" w:type="dxa"/>
          </w:tcPr>
          <w:p w:rsidR="00EF7E16" w:rsidRPr="00EF7E16" w:rsidRDefault="00EF7E16" w:rsidP="00EF7E16">
            <w:pPr>
              <w:spacing w:after="0"/>
              <w:rPr>
                <w:rFonts w:ascii="Roboto" w:hAnsi="Roboto"/>
                <w:sz w:val="16"/>
                <w:szCs w:val="16"/>
              </w:rPr>
            </w:pPr>
            <w:r w:rsidRPr="00EF7E16">
              <w:rPr>
                <w:rFonts w:ascii="Roboto" w:hAnsi="Roboto"/>
                <w:sz w:val="16"/>
                <w:szCs w:val="16"/>
              </w:rPr>
              <w:t>230340014483</w:t>
            </w:r>
          </w:p>
        </w:tc>
      </w:tr>
      <w:tr w:rsidR="00EF7E16" w:rsidRPr="00EF7E16" w:rsidTr="00EF7E16">
        <w:trPr>
          <w:trHeight w:val="344"/>
        </w:trPr>
        <w:tc>
          <w:tcPr>
            <w:tcW w:w="2850" w:type="dxa"/>
          </w:tcPr>
          <w:p w:rsidR="00EF7E16" w:rsidRPr="00EF7E16" w:rsidRDefault="00EF7E16" w:rsidP="00EF7E16">
            <w:pPr>
              <w:spacing w:after="0"/>
              <w:rPr>
                <w:rFonts w:ascii="Roboto" w:hAnsi="Roboto"/>
                <w:sz w:val="16"/>
                <w:szCs w:val="16"/>
              </w:rPr>
            </w:pPr>
            <w:proofErr w:type="spellStart"/>
            <w:r w:rsidRPr="00EF7E16">
              <w:rPr>
                <w:rFonts w:ascii="Roboto" w:hAnsi="Roboto"/>
                <w:sz w:val="16"/>
                <w:szCs w:val="16"/>
              </w:rPr>
              <w:t>БеК</w:t>
            </w:r>
            <w:proofErr w:type="spellEnd"/>
            <w:r w:rsidRPr="00EF7E16">
              <w:rPr>
                <w:rFonts w:ascii="Roboto" w:hAnsi="Roboto"/>
                <w:sz w:val="16"/>
                <w:szCs w:val="16"/>
              </w:rPr>
              <w:t>/</w:t>
            </w:r>
            <w:proofErr w:type="spellStart"/>
            <w:r w:rsidRPr="00EF7E16">
              <w:rPr>
                <w:rFonts w:ascii="Roboto" w:hAnsi="Roboto"/>
                <w:sz w:val="16"/>
                <w:szCs w:val="16"/>
              </w:rPr>
              <w:t>КБе</w:t>
            </w:r>
            <w:proofErr w:type="spellEnd"/>
          </w:p>
        </w:tc>
        <w:tc>
          <w:tcPr>
            <w:tcW w:w="4962" w:type="dxa"/>
          </w:tcPr>
          <w:p w:rsidR="00EF7E16" w:rsidRPr="00EF7E16" w:rsidRDefault="00EF7E16" w:rsidP="00EF7E16">
            <w:pPr>
              <w:spacing w:after="0"/>
              <w:rPr>
                <w:rFonts w:ascii="Roboto" w:hAnsi="Roboto"/>
                <w:sz w:val="16"/>
                <w:szCs w:val="16"/>
              </w:rPr>
            </w:pPr>
            <w:r w:rsidRPr="00EF7E16">
              <w:rPr>
                <w:rFonts w:ascii="Roboto" w:hAnsi="Roboto"/>
                <w:sz w:val="16"/>
                <w:szCs w:val="16"/>
              </w:rPr>
              <w:t>17</w:t>
            </w:r>
          </w:p>
        </w:tc>
      </w:tr>
      <w:tr w:rsidR="00EF7E16" w:rsidRPr="00EF7E16" w:rsidTr="00EF7E16">
        <w:trPr>
          <w:trHeight w:val="344"/>
        </w:trPr>
        <w:tc>
          <w:tcPr>
            <w:tcW w:w="2850" w:type="dxa"/>
          </w:tcPr>
          <w:p w:rsidR="00EF7E16" w:rsidRPr="00EF7E16" w:rsidRDefault="00EF7E16" w:rsidP="00EF7E16">
            <w:pPr>
              <w:spacing w:after="0"/>
              <w:rPr>
                <w:rFonts w:ascii="Roboto" w:hAnsi="Roboto"/>
                <w:sz w:val="16"/>
                <w:szCs w:val="16"/>
              </w:rPr>
            </w:pPr>
            <w:r w:rsidRPr="00EF7E16">
              <w:rPr>
                <w:rFonts w:ascii="Roboto" w:hAnsi="Roboto"/>
                <w:sz w:val="16"/>
                <w:szCs w:val="16"/>
              </w:rPr>
              <w:t>Основной код ОКВЭД</w:t>
            </w:r>
          </w:p>
        </w:tc>
        <w:tc>
          <w:tcPr>
            <w:tcW w:w="4962" w:type="dxa"/>
          </w:tcPr>
          <w:p w:rsidR="00EF7E16" w:rsidRPr="00EF7E16" w:rsidRDefault="00EF7E16" w:rsidP="00EF7E16">
            <w:pPr>
              <w:spacing w:after="0"/>
              <w:rPr>
                <w:rFonts w:ascii="Roboto" w:hAnsi="Roboto"/>
                <w:sz w:val="16"/>
                <w:szCs w:val="16"/>
              </w:rPr>
            </w:pPr>
            <w:r w:rsidRPr="00EF7E16">
              <w:rPr>
                <w:rFonts w:ascii="Roboto" w:hAnsi="Roboto"/>
                <w:sz w:val="16"/>
                <w:szCs w:val="16"/>
              </w:rPr>
              <w:t>47910</w:t>
            </w:r>
          </w:p>
        </w:tc>
      </w:tr>
      <w:tr w:rsidR="00EF7E16" w:rsidRPr="00EF7E16" w:rsidTr="00EF7E16">
        <w:trPr>
          <w:trHeight w:val="344"/>
        </w:trPr>
        <w:tc>
          <w:tcPr>
            <w:tcW w:w="2850" w:type="dxa"/>
          </w:tcPr>
          <w:p w:rsidR="00EF7E16" w:rsidRPr="00EF7E16" w:rsidRDefault="00EF7E16" w:rsidP="00EF7E16">
            <w:pPr>
              <w:spacing w:after="0"/>
              <w:rPr>
                <w:rFonts w:ascii="Roboto" w:hAnsi="Roboto"/>
                <w:sz w:val="16"/>
                <w:szCs w:val="16"/>
              </w:rPr>
            </w:pPr>
            <w:r w:rsidRPr="00EF7E16">
              <w:rPr>
                <w:rFonts w:ascii="Roboto" w:hAnsi="Roboto"/>
                <w:sz w:val="16"/>
                <w:szCs w:val="16"/>
              </w:rPr>
              <w:t>КАТО</w:t>
            </w:r>
          </w:p>
        </w:tc>
        <w:tc>
          <w:tcPr>
            <w:tcW w:w="4962" w:type="dxa"/>
          </w:tcPr>
          <w:p w:rsidR="00EF7E16" w:rsidRPr="00EF7E16" w:rsidRDefault="00EF7E16" w:rsidP="00EF7E16">
            <w:pPr>
              <w:spacing w:after="0"/>
              <w:rPr>
                <w:rFonts w:ascii="Roboto" w:hAnsi="Roboto"/>
                <w:sz w:val="16"/>
                <w:szCs w:val="16"/>
              </w:rPr>
            </w:pPr>
            <w:r w:rsidRPr="00EF7E16">
              <w:rPr>
                <w:rFonts w:ascii="Roboto" w:hAnsi="Roboto"/>
                <w:sz w:val="16"/>
                <w:szCs w:val="16"/>
              </w:rPr>
              <w:t>751110000</w:t>
            </w:r>
          </w:p>
        </w:tc>
      </w:tr>
      <w:tr w:rsidR="00EF7E16" w:rsidRPr="00EF7E16" w:rsidTr="00EF7E16">
        <w:trPr>
          <w:trHeight w:val="344"/>
        </w:trPr>
        <w:tc>
          <w:tcPr>
            <w:tcW w:w="2850" w:type="dxa"/>
          </w:tcPr>
          <w:p w:rsidR="00EF7E16" w:rsidRPr="00EF7E16" w:rsidRDefault="00EF7E16" w:rsidP="00EF7E16">
            <w:pPr>
              <w:spacing w:after="0"/>
              <w:rPr>
                <w:rFonts w:ascii="Roboto" w:hAnsi="Roboto"/>
                <w:sz w:val="16"/>
                <w:szCs w:val="16"/>
              </w:rPr>
            </w:pPr>
            <w:r w:rsidRPr="00EF7E16">
              <w:rPr>
                <w:rFonts w:ascii="Roboto" w:hAnsi="Roboto"/>
                <w:sz w:val="16"/>
                <w:szCs w:val="16"/>
              </w:rPr>
              <w:t>Тел.</w:t>
            </w:r>
          </w:p>
        </w:tc>
        <w:tc>
          <w:tcPr>
            <w:tcW w:w="4962" w:type="dxa"/>
          </w:tcPr>
          <w:p w:rsidR="00EF7E16" w:rsidRPr="00EF7E16" w:rsidRDefault="00EF7E16" w:rsidP="00EF7E16">
            <w:pPr>
              <w:spacing w:after="0"/>
              <w:rPr>
                <w:rFonts w:ascii="Roboto" w:hAnsi="Roboto"/>
                <w:sz w:val="16"/>
                <w:szCs w:val="16"/>
              </w:rPr>
            </w:pPr>
            <w:r w:rsidRPr="00EF7E16">
              <w:rPr>
                <w:rFonts w:ascii="Roboto" w:hAnsi="Roboto"/>
                <w:sz w:val="16"/>
                <w:szCs w:val="16"/>
              </w:rPr>
              <w:t xml:space="preserve">+7 705 848 08 38 </w:t>
            </w:r>
          </w:p>
        </w:tc>
      </w:tr>
      <w:tr w:rsidR="00EF7E16" w:rsidRPr="00EF7E16" w:rsidTr="00EF7E16">
        <w:trPr>
          <w:trHeight w:val="344"/>
        </w:trPr>
        <w:tc>
          <w:tcPr>
            <w:tcW w:w="2850" w:type="dxa"/>
          </w:tcPr>
          <w:p w:rsidR="00EF7E16" w:rsidRPr="00EF7E16" w:rsidRDefault="00EF7E16" w:rsidP="00EF7E16">
            <w:pPr>
              <w:spacing w:after="0"/>
              <w:rPr>
                <w:rFonts w:ascii="Roboto" w:hAnsi="Roboto"/>
                <w:sz w:val="16"/>
                <w:szCs w:val="16"/>
              </w:rPr>
            </w:pPr>
            <w:r w:rsidRPr="00EF7E16">
              <w:rPr>
                <w:rFonts w:ascii="Roboto" w:hAnsi="Roboto"/>
                <w:sz w:val="16"/>
                <w:szCs w:val="16"/>
              </w:rPr>
              <w:t>Email</w:t>
            </w:r>
          </w:p>
        </w:tc>
        <w:tc>
          <w:tcPr>
            <w:tcW w:w="4962" w:type="dxa"/>
          </w:tcPr>
          <w:p w:rsidR="00EF7E16" w:rsidRPr="00EF7E16" w:rsidRDefault="00EF7E16" w:rsidP="00EF7E16">
            <w:pPr>
              <w:spacing w:after="0"/>
              <w:rPr>
                <w:rFonts w:ascii="Roboto" w:hAnsi="Roboto"/>
                <w:sz w:val="16"/>
                <w:szCs w:val="16"/>
              </w:rPr>
            </w:pPr>
            <w:r w:rsidRPr="00EF7E16">
              <w:rPr>
                <w:rFonts w:ascii="Roboto" w:hAnsi="Roboto"/>
                <w:sz w:val="16"/>
                <w:szCs w:val="16"/>
              </w:rPr>
              <w:t>vladimir387@gmail.com</w:t>
            </w:r>
          </w:p>
        </w:tc>
      </w:tr>
      <w:tr w:rsidR="00EF7E16" w:rsidRPr="00EF7E16" w:rsidTr="00EF7E16">
        <w:trPr>
          <w:trHeight w:val="344"/>
        </w:trPr>
        <w:tc>
          <w:tcPr>
            <w:tcW w:w="2850" w:type="dxa"/>
          </w:tcPr>
          <w:p w:rsidR="00EF7E16" w:rsidRPr="00EF7E16" w:rsidRDefault="00EF7E16" w:rsidP="00EF7E16">
            <w:pPr>
              <w:spacing w:after="0"/>
              <w:rPr>
                <w:rFonts w:ascii="Roboto" w:hAnsi="Roboto"/>
                <w:sz w:val="16"/>
                <w:szCs w:val="16"/>
              </w:rPr>
            </w:pPr>
            <w:r w:rsidRPr="00EF7E16">
              <w:rPr>
                <w:rFonts w:ascii="Roboto" w:hAnsi="Roboto"/>
                <w:sz w:val="16"/>
                <w:szCs w:val="16"/>
              </w:rPr>
              <w:t>Директор</w:t>
            </w:r>
          </w:p>
        </w:tc>
        <w:tc>
          <w:tcPr>
            <w:tcW w:w="4962" w:type="dxa"/>
          </w:tcPr>
          <w:p w:rsidR="00EF7E16" w:rsidRPr="00EF7E16" w:rsidRDefault="00EF7E16" w:rsidP="00EF7E16">
            <w:pPr>
              <w:spacing w:after="0"/>
              <w:rPr>
                <w:rFonts w:ascii="Roboto" w:hAnsi="Roboto"/>
                <w:sz w:val="16"/>
                <w:szCs w:val="16"/>
              </w:rPr>
            </w:pPr>
            <w:proofErr w:type="spellStart"/>
            <w:r w:rsidRPr="00EF7E16">
              <w:rPr>
                <w:rFonts w:ascii="Roboto" w:hAnsi="Roboto"/>
                <w:sz w:val="16"/>
                <w:szCs w:val="16"/>
              </w:rPr>
              <w:t>Веприцкий</w:t>
            </w:r>
            <w:proofErr w:type="spellEnd"/>
            <w:r w:rsidRPr="00EF7E16">
              <w:rPr>
                <w:rFonts w:ascii="Roboto" w:hAnsi="Roboto"/>
                <w:sz w:val="16"/>
                <w:szCs w:val="16"/>
              </w:rPr>
              <w:t xml:space="preserve"> Владимир Геннадьевич</w:t>
            </w:r>
          </w:p>
        </w:tc>
      </w:tr>
      <w:tr w:rsidR="00EF7E16" w:rsidRPr="00EF7E16" w:rsidTr="00EF7E16">
        <w:trPr>
          <w:trHeight w:val="344"/>
        </w:trPr>
        <w:tc>
          <w:tcPr>
            <w:tcW w:w="2850" w:type="dxa"/>
          </w:tcPr>
          <w:p w:rsidR="00EF7E16" w:rsidRPr="00EF7E16" w:rsidRDefault="00EF7E16" w:rsidP="00EF7E16">
            <w:pPr>
              <w:spacing w:after="0"/>
              <w:rPr>
                <w:rFonts w:ascii="Roboto" w:hAnsi="Roboto"/>
                <w:sz w:val="16"/>
                <w:szCs w:val="16"/>
              </w:rPr>
            </w:pPr>
            <w:r w:rsidRPr="00EF7E16">
              <w:rPr>
                <w:rFonts w:ascii="Roboto" w:hAnsi="Roboto"/>
                <w:sz w:val="16"/>
                <w:szCs w:val="16"/>
              </w:rPr>
              <w:t>Номер счета</w:t>
            </w:r>
          </w:p>
        </w:tc>
        <w:tc>
          <w:tcPr>
            <w:tcW w:w="4962" w:type="dxa"/>
          </w:tcPr>
          <w:p w:rsidR="00EF7E16" w:rsidRPr="00EF7E16" w:rsidRDefault="00EF7E16" w:rsidP="00EF7E16">
            <w:pPr>
              <w:spacing w:after="0"/>
              <w:rPr>
                <w:rFonts w:ascii="Roboto" w:hAnsi="Roboto"/>
                <w:sz w:val="16"/>
                <w:szCs w:val="16"/>
              </w:rPr>
            </w:pPr>
            <w:bookmarkStart w:id="1" w:name="_gjdgxs" w:colFirst="0" w:colLast="0"/>
            <w:bookmarkEnd w:id="1"/>
            <w:r w:rsidRPr="00EF7E16">
              <w:rPr>
                <w:rFonts w:ascii="Roboto" w:hAnsi="Roboto"/>
                <w:sz w:val="16"/>
                <w:szCs w:val="16"/>
              </w:rPr>
              <w:t xml:space="preserve">KZ15722S000024102520 </w:t>
            </w:r>
          </w:p>
        </w:tc>
      </w:tr>
    </w:tbl>
    <w:p w:rsidR="007F64E1" w:rsidRDefault="00EF7E16" w:rsidP="00EF7E16">
      <w:r>
        <w:tab/>
      </w:r>
    </w:p>
    <w:sectPr w:rsidR="007F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054EE"/>
    <w:multiLevelType w:val="multilevel"/>
    <w:tmpl w:val="03A8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5C"/>
    <w:rsid w:val="007F64E1"/>
    <w:rsid w:val="00B9755C"/>
    <w:rsid w:val="00E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D348DA-F7E3-4A65-8CB5-3D203B31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9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2023-06-02T11:35:00Z</dcterms:created>
  <dcterms:modified xsi:type="dcterms:W3CDTF">2023-06-02T11:56:00Z</dcterms:modified>
</cp:coreProperties>
</file>